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3E" w:rsidRDefault="0062043E">
      <w:pPr>
        <w:pStyle w:val="BodyText"/>
        <w:spacing w:before="6"/>
        <w:rPr>
          <w:rFonts w:ascii="Times New Roman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431"/>
        <w:gridCol w:w="4140"/>
        <w:gridCol w:w="2444"/>
      </w:tblGrid>
      <w:tr w:rsidR="0062043E">
        <w:trPr>
          <w:trHeight w:hRule="exact" w:val="492"/>
        </w:trPr>
        <w:tc>
          <w:tcPr>
            <w:tcW w:w="11189" w:type="dxa"/>
            <w:gridSpan w:val="4"/>
            <w:shd w:val="clear" w:color="auto" w:fill="FFFFCC"/>
          </w:tcPr>
          <w:p w:rsidR="0062043E" w:rsidRDefault="00F44A9F">
            <w:pPr>
              <w:pStyle w:val="TableParagraph"/>
              <w:spacing w:line="272" w:lineRule="exact"/>
              <w:ind w:left="1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 ESTIMATE FORM</w:t>
            </w:r>
          </w:p>
          <w:p w:rsidR="0062043E" w:rsidRDefault="00F44A9F">
            <w:pPr>
              <w:pStyle w:val="TableParagraph"/>
              <w:spacing w:before="1"/>
              <w:ind w:left="75" w:right="8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All rates are subject to 401 KAR 42:250 Contractor Cost Outline</w:t>
            </w:r>
          </w:p>
        </w:tc>
      </w:tr>
      <w:tr w:rsidR="0062043E">
        <w:trPr>
          <w:trHeight w:hRule="exact" w:val="1513"/>
        </w:trPr>
        <w:tc>
          <w:tcPr>
            <w:tcW w:w="2174" w:type="dxa"/>
          </w:tcPr>
          <w:p w:rsidR="0062043E" w:rsidRDefault="0062043E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62043E" w:rsidRDefault="00F44A9F">
            <w:pPr>
              <w:pStyle w:val="TableParagraph"/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71139" cy="53863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39" cy="53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43E" w:rsidRDefault="006204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:rsidR="0062043E" w:rsidRDefault="00F44A9F">
            <w:pPr>
              <w:pStyle w:val="TableParagraph"/>
              <w:spacing w:before="115"/>
              <w:ind w:left="251" w:right="250" w:hanging="2"/>
              <w:jc w:val="center"/>
              <w:rPr>
                <w:b/>
              </w:rPr>
            </w:pPr>
            <w:r>
              <w:rPr>
                <w:b/>
              </w:rPr>
              <w:t>KENTUCKY DEPARTMENT FOR     ENVIRONMENTAL PROTECTION</w:t>
            </w:r>
          </w:p>
        </w:tc>
        <w:tc>
          <w:tcPr>
            <w:tcW w:w="4140" w:type="dxa"/>
          </w:tcPr>
          <w:p w:rsidR="0062043E" w:rsidRDefault="00F44A9F">
            <w:pPr>
              <w:pStyle w:val="TableParagraph"/>
              <w:spacing w:line="219" w:lineRule="exact"/>
              <w:ind w:left="1133" w:right="1129"/>
              <w:jc w:val="center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Mail completed form to:</w:t>
            </w:r>
          </w:p>
          <w:p w:rsidR="0062043E" w:rsidRDefault="00F44A9F">
            <w:pPr>
              <w:pStyle w:val="TableParagraph"/>
              <w:spacing w:before="1"/>
              <w:ind w:left="506" w:right="514" w:firstLine="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DIVISION OF WASTE MANAGEMENT UNDERGROUND STORAGE TANK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BRANCH </w:t>
            </w:r>
            <w:r w:rsidR="00D279D0">
              <w:rPr>
                <w:rFonts w:ascii="Calibri"/>
                <w:b/>
                <w:sz w:val="18"/>
              </w:rPr>
              <w:t>300 SOWER BLVD</w:t>
            </w:r>
            <w:r>
              <w:rPr>
                <w:rFonts w:ascii="Calibri"/>
                <w:b/>
                <w:sz w:val="18"/>
              </w:rPr>
              <w:t>, SECOND FLOOR FRANKFORT, KENTUCKY</w:t>
            </w:r>
            <w:r>
              <w:rPr>
                <w:rFonts w:asci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40601</w:t>
            </w:r>
          </w:p>
          <w:p w:rsidR="0062043E" w:rsidRDefault="00F44A9F">
            <w:pPr>
              <w:pStyle w:val="TableParagraph"/>
              <w:spacing w:before="1" w:line="219" w:lineRule="exact"/>
              <w:ind w:left="1133" w:right="11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(502) 564-5981</w:t>
            </w:r>
          </w:p>
          <w:p w:rsidR="0062043E" w:rsidRDefault="00F44A9F">
            <w:pPr>
              <w:pStyle w:val="TableParagraph"/>
              <w:spacing w:line="219" w:lineRule="exact"/>
              <w:ind w:left="1133" w:right="1144"/>
              <w:jc w:val="center"/>
              <w:rPr>
                <w:rFonts w:ascii="Calibri"/>
                <w:b/>
                <w:sz w:val="18"/>
              </w:rPr>
            </w:pPr>
            <w:hyperlink r:id="rId8">
              <w:r>
                <w:rPr>
                  <w:rFonts w:ascii="Calibri"/>
                  <w:b/>
                  <w:color w:val="0000FF"/>
                  <w:sz w:val="18"/>
                </w:rPr>
                <w:t>http://waste.ky.gov/ust</w:t>
              </w:r>
            </w:hyperlink>
          </w:p>
        </w:tc>
        <w:tc>
          <w:tcPr>
            <w:tcW w:w="2443" w:type="dxa"/>
          </w:tcPr>
          <w:p w:rsidR="0062043E" w:rsidRDefault="00F44A9F">
            <w:pPr>
              <w:pStyle w:val="TableParagraph"/>
              <w:spacing w:line="201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FOR STATE USE ONLY</w:t>
            </w:r>
          </w:p>
        </w:tc>
      </w:tr>
      <w:tr w:rsidR="0062043E">
        <w:trPr>
          <w:trHeight w:hRule="exact" w:val="288"/>
        </w:trPr>
        <w:tc>
          <w:tcPr>
            <w:tcW w:w="11189" w:type="dxa"/>
            <w:gridSpan w:val="4"/>
            <w:shd w:val="clear" w:color="auto" w:fill="FFFFCC"/>
          </w:tcPr>
          <w:p w:rsidR="0062043E" w:rsidRDefault="00F44A9F">
            <w:pPr>
              <w:pStyle w:val="TableParagraph"/>
              <w:spacing w:line="273" w:lineRule="exact"/>
              <w:ind w:left="8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INFORMATION</w:t>
            </w:r>
          </w:p>
        </w:tc>
      </w:tr>
      <w:tr w:rsidR="0062043E">
        <w:trPr>
          <w:trHeight w:hRule="exact" w:val="548"/>
        </w:trPr>
        <w:tc>
          <w:tcPr>
            <w:tcW w:w="11189" w:type="dxa"/>
            <w:gridSpan w:val="4"/>
          </w:tcPr>
          <w:p w:rsidR="0062043E" w:rsidRDefault="00F44A9F">
            <w:pPr>
              <w:pStyle w:val="TableParagraph"/>
              <w:spacing w:before="140"/>
            </w:pPr>
            <w:r>
              <w:t>Name of Applicant:</w:t>
            </w:r>
          </w:p>
        </w:tc>
      </w:tr>
      <w:tr w:rsidR="0062043E">
        <w:trPr>
          <w:trHeight w:hRule="exact" w:val="547"/>
        </w:trPr>
        <w:tc>
          <w:tcPr>
            <w:tcW w:w="11189" w:type="dxa"/>
            <w:gridSpan w:val="4"/>
          </w:tcPr>
          <w:p w:rsidR="0062043E" w:rsidRDefault="00F44A9F">
            <w:pPr>
              <w:pStyle w:val="TableParagraph"/>
              <w:spacing w:before="139"/>
            </w:pPr>
            <w:r>
              <w:t>PSTEAF Application#:</w:t>
            </w:r>
          </w:p>
        </w:tc>
      </w:tr>
      <w:tr w:rsidR="0062043E">
        <w:trPr>
          <w:trHeight w:hRule="exact" w:val="547"/>
        </w:trPr>
        <w:tc>
          <w:tcPr>
            <w:tcW w:w="11189" w:type="dxa"/>
            <w:gridSpan w:val="4"/>
          </w:tcPr>
          <w:p w:rsidR="0062043E" w:rsidRDefault="00F44A9F">
            <w:pPr>
              <w:pStyle w:val="TableParagraph"/>
              <w:spacing w:before="139"/>
            </w:pPr>
            <w:r>
              <w:t>Agency Interest #:</w:t>
            </w:r>
          </w:p>
        </w:tc>
      </w:tr>
      <w:tr w:rsidR="0062043E">
        <w:trPr>
          <w:trHeight w:hRule="exact" w:val="545"/>
        </w:trPr>
        <w:tc>
          <w:tcPr>
            <w:tcW w:w="11189" w:type="dxa"/>
            <w:gridSpan w:val="4"/>
          </w:tcPr>
          <w:p w:rsidR="0062043E" w:rsidRDefault="00F44A9F">
            <w:pPr>
              <w:pStyle w:val="TableParagraph"/>
              <w:spacing w:before="139"/>
            </w:pPr>
            <w:r>
              <w:t>Date of Cost Estimate Request:</w:t>
            </w:r>
          </w:p>
        </w:tc>
      </w:tr>
      <w:tr w:rsidR="0062043E">
        <w:trPr>
          <w:trHeight w:hRule="exact" w:val="548"/>
        </w:trPr>
        <w:tc>
          <w:tcPr>
            <w:tcW w:w="11189" w:type="dxa"/>
            <w:gridSpan w:val="4"/>
          </w:tcPr>
          <w:p w:rsidR="0062043E" w:rsidRDefault="00F44A9F">
            <w:pPr>
              <w:pStyle w:val="TableParagraph"/>
              <w:spacing w:before="141"/>
            </w:pPr>
            <w:r>
              <w:t>Total Estimate Cost:</w:t>
            </w:r>
          </w:p>
        </w:tc>
      </w:tr>
      <w:tr w:rsidR="0062043E">
        <w:trPr>
          <w:trHeight w:hRule="exact" w:val="263"/>
        </w:trPr>
        <w:tc>
          <w:tcPr>
            <w:tcW w:w="11189" w:type="dxa"/>
            <w:gridSpan w:val="4"/>
            <w:shd w:val="clear" w:color="auto" w:fill="FFFFCC"/>
          </w:tcPr>
          <w:p w:rsidR="0062043E" w:rsidRDefault="00F44A9F">
            <w:pPr>
              <w:pStyle w:val="TableParagraph"/>
              <w:spacing w:line="249" w:lineRule="exact"/>
              <w:ind w:left="350"/>
              <w:rPr>
                <w:b/>
              </w:rPr>
            </w:pPr>
            <w:r>
              <w:rPr>
                <w:b/>
              </w:rPr>
              <w:t>PROFESSIONAL ENGINEER OR PROFESSIONAL GEOLOGIST CERTIFICATION OF COST ESTIMATE</w:t>
            </w:r>
          </w:p>
        </w:tc>
      </w:tr>
      <w:tr w:rsidR="0062043E">
        <w:trPr>
          <w:trHeight w:hRule="exact" w:val="2034"/>
        </w:trPr>
        <w:tc>
          <w:tcPr>
            <w:tcW w:w="11189" w:type="dxa"/>
            <w:gridSpan w:val="4"/>
          </w:tcPr>
          <w:p w:rsidR="0062043E" w:rsidRDefault="0062043E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62043E" w:rsidRDefault="00F44A9F">
            <w:pPr>
              <w:pStyle w:val="TableParagraph"/>
              <w:spacing w:line="252" w:lineRule="exact"/>
            </w:pPr>
            <w:r>
              <w:t xml:space="preserve">I  certify  that  the  foregoing  cost  estimate  requested  amount  is  true  and  accurate,  and  is  effective </w:t>
            </w:r>
            <w:r>
              <w:t>until</w:t>
            </w:r>
          </w:p>
          <w:p w:rsidR="0062043E" w:rsidRDefault="00F44A9F">
            <w:pPr>
              <w:pStyle w:val="TableParagraph"/>
              <w:tabs>
                <w:tab w:val="left" w:pos="2683"/>
              </w:tabs>
              <w:ind w:right="10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.  </w:t>
            </w:r>
            <w:r>
              <w:t>I understand that the Underground Storage Tank Branch may request</w:t>
            </w:r>
            <w:r>
              <w:rPr>
                <w:spacing w:val="35"/>
              </w:rPr>
              <w:t xml:space="preserve"> </w:t>
            </w:r>
            <w:r>
              <w:t>additional</w:t>
            </w:r>
            <w:r>
              <w:t xml:space="preserve"> </w:t>
            </w:r>
            <w:r>
              <w:t>information to verify that the costs are reasonable and necessary to the performance of corrective</w:t>
            </w:r>
            <w:r>
              <w:rPr>
                <w:spacing w:val="-20"/>
              </w:rPr>
              <w:t xml:space="preserve"> </w:t>
            </w:r>
            <w:r>
              <w:t>action.</w:t>
            </w:r>
          </w:p>
          <w:p w:rsidR="0062043E" w:rsidRDefault="006204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2043E" w:rsidRDefault="0062043E">
            <w:pPr>
              <w:pStyle w:val="TableParagraph"/>
              <w:spacing w:before="7" w:after="1"/>
              <w:ind w:left="0"/>
              <w:rPr>
                <w:rFonts w:ascii="Times New Roman"/>
              </w:rPr>
            </w:pPr>
          </w:p>
          <w:p w:rsidR="0062043E" w:rsidRDefault="00D279D0">
            <w:pPr>
              <w:pStyle w:val="TableParagraph"/>
              <w:tabs>
                <w:tab w:val="left" w:pos="7268"/>
              </w:tabs>
              <w:spacing w:line="20" w:lineRule="exact"/>
              <w:ind w:left="10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43960" cy="8890"/>
                      <wp:effectExtent l="5080" t="8255" r="3810" b="1905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3960" cy="8890"/>
                                <a:chOff x="0" y="0"/>
                                <a:chExt cx="5896" cy="14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58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EB140" id="Group 4" o:spid="_x0000_s1026" style="width:294.8pt;height:.7pt;mso-position-horizontal-relative:char;mso-position-vertical-relative:line" coordsize="58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">
                      <v:line id="Line 5" o:spid="_x0000_s1027" style="position:absolute;visibility:visible;mso-wrap-style:square" from="7,7" to="58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  <w:r w:rsidR="00F44A9F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08200" cy="8890"/>
                      <wp:effectExtent l="1905" t="8255" r="4445" b="1905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0" cy="8890"/>
                                <a:chOff x="0" y="0"/>
                                <a:chExt cx="3320" cy="14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164EA" id="Group 2" o:spid="_x0000_s1026" style="width:166pt;height:.7pt;mso-position-horizontal-relative:char;mso-position-vertical-relative:line" coordsize="33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">
                      <v:line id="Line 3" o:spid="_x0000_s1027" style="position:absolute;visibility:visible;mso-wrap-style:square" from="7,7" to="33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62043E" w:rsidRDefault="00F44A9F">
            <w:pPr>
              <w:pStyle w:val="TableParagraph"/>
              <w:tabs>
                <w:tab w:val="left" w:pos="6739"/>
              </w:tabs>
              <w:ind w:left="0" w:right="81"/>
              <w:jc w:val="center"/>
            </w:pP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of PE/</w:t>
            </w:r>
            <w:r>
              <w:t>PG</w:t>
            </w:r>
            <w:r>
              <w:tab/>
              <w:t>Date</w:t>
            </w:r>
          </w:p>
        </w:tc>
      </w:tr>
      <w:tr w:rsidR="0062043E">
        <w:trPr>
          <w:trHeight w:hRule="exact" w:val="976"/>
        </w:trPr>
        <w:tc>
          <w:tcPr>
            <w:tcW w:w="11189" w:type="dxa"/>
            <w:gridSpan w:val="4"/>
            <w:shd w:val="clear" w:color="auto" w:fill="FFFFCC"/>
          </w:tcPr>
          <w:p w:rsidR="0062043E" w:rsidRDefault="00F44A9F">
            <w:pPr>
              <w:pStyle w:val="TableParagraph"/>
              <w:spacing w:line="273" w:lineRule="exact"/>
              <w:ind w:left="8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REQUIREMENTS</w:t>
            </w:r>
          </w:p>
          <w:p w:rsidR="0062043E" w:rsidRDefault="00F44A9F">
            <w:pPr>
              <w:pStyle w:val="TableParagraph"/>
              <w:spacing w:before="1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This request is for completion of the following Corrective Action activities and their expected costs per task directed in the scope of work for which there is not a formulated task rate. When determining the estimated costs, the following shall be used an</w:t>
            </w:r>
            <w:r>
              <w:rPr>
                <w:sz w:val="20"/>
              </w:rPr>
              <w:t>d submitted with the Cost Estimate Form DEP6090/03/11:</w:t>
            </w:r>
          </w:p>
        </w:tc>
      </w:tr>
      <w:tr w:rsidR="0062043E">
        <w:trPr>
          <w:trHeight w:hRule="exact" w:val="2539"/>
        </w:trPr>
        <w:tc>
          <w:tcPr>
            <w:tcW w:w="11189" w:type="dxa"/>
            <w:gridSpan w:val="4"/>
          </w:tcPr>
          <w:p w:rsidR="0062043E" w:rsidRDefault="00F44A9F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spacing w:line="242" w:lineRule="auto"/>
              <w:ind w:right="385" w:hanging="410"/>
            </w:pPr>
            <w:r>
              <w:t>The costs shall be calculated using the personnel and equipment rates established in the Contractor Cost Outline (August 2010) Section 3, and the Per Diem rates in Section</w:t>
            </w:r>
            <w:r>
              <w:rPr>
                <w:spacing w:val="-12"/>
              </w:rPr>
              <w:t xml:space="preserve"> </w:t>
            </w:r>
            <w:r>
              <w:t>2.2;</w:t>
            </w:r>
          </w:p>
          <w:p w:rsidR="0062043E" w:rsidRDefault="00F44A9F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spacing w:before="3" w:line="252" w:lineRule="exact"/>
              <w:ind w:right="854" w:hanging="422"/>
            </w:pPr>
            <w:r>
              <w:t>Include a cost itemization to complete the individual task if the task is being completed by the</w:t>
            </w:r>
            <w:r>
              <w:rPr>
                <w:spacing w:val="-15"/>
              </w:rPr>
              <w:t xml:space="preserve"> </w:t>
            </w:r>
            <w:r>
              <w:t>eligible company or partnership or a</w:t>
            </w:r>
            <w:r>
              <w:rPr>
                <w:spacing w:val="-6"/>
              </w:rPr>
              <w:t xml:space="preserve"> </w:t>
            </w:r>
            <w:r>
              <w:t>subcontractor;</w:t>
            </w:r>
          </w:p>
          <w:p w:rsidR="0062043E" w:rsidRDefault="00F44A9F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ind w:right="654" w:hanging="410"/>
            </w:pPr>
            <w:r>
              <w:t>Include three (3) bids from suppliers or manufacturers of corrective action equipment for individual equipm</w:t>
            </w:r>
            <w:r>
              <w:t>ent purchases or rental, in excess of $3,000.00, containing a description of the equipment to be purchased or rented provided by the supplier or manufacturer for new equipment purchased or</w:t>
            </w:r>
            <w:r>
              <w:rPr>
                <w:spacing w:val="-17"/>
              </w:rPr>
              <w:t xml:space="preserve"> </w:t>
            </w:r>
            <w:r>
              <w:t>rented.</w:t>
            </w:r>
          </w:p>
          <w:p w:rsidR="0062043E" w:rsidRDefault="00F44A9F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2"/>
              <w:ind w:right="106" w:hanging="422"/>
              <w:jc w:val="both"/>
            </w:pPr>
            <w:r>
              <w:t>For materials to be used during corrective action, provide the estimate from the vender or subcontractor. If the work is to be performed by the vender a cost itemization associated with the work will also need to be provided.</w:t>
            </w:r>
          </w:p>
        </w:tc>
      </w:tr>
      <w:tr w:rsidR="0062043E">
        <w:trPr>
          <w:trHeight w:hRule="exact" w:val="746"/>
        </w:trPr>
        <w:tc>
          <w:tcPr>
            <w:tcW w:w="11189" w:type="dxa"/>
            <w:gridSpan w:val="4"/>
            <w:shd w:val="clear" w:color="auto" w:fill="FFFFCC"/>
          </w:tcPr>
          <w:p w:rsidR="0062043E" w:rsidRDefault="00F44A9F">
            <w:pPr>
              <w:pStyle w:val="TableParagraph"/>
              <w:spacing w:line="272" w:lineRule="exact"/>
              <w:ind w:left="7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 COSTS</w:t>
            </w:r>
          </w:p>
          <w:p w:rsidR="0062043E" w:rsidRDefault="00F44A9F">
            <w:pPr>
              <w:pStyle w:val="TableParagraph"/>
              <w:spacing w:before="1"/>
              <w:ind w:right="165"/>
              <w:rPr>
                <w:sz w:val="20"/>
              </w:rPr>
            </w:pPr>
            <w:r>
              <w:rPr>
                <w:sz w:val="20"/>
              </w:rPr>
              <w:t>Include a des</w:t>
            </w:r>
            <w:r>
              <w:rPr>
                <w:sz w:val="20"/>
              </w:rPr>
              <w:t>cription of the task directed and the estimated costs (attach additional sheets if necessary). Attach to this form all required information as described in General Requirements.</w:t>
            </w:r>
          </w:p>
        </w:tc>
      </w:tr>
      <w:tr w:rsidR="0062043E">
        <w:trPr>
          <w:trHeight w:hRule="exact" w:val="329"/>
        </w:trPr>
        <w:tc>
          <w:tcPr>
            <w:tcW w:w="2174" w:type="dxa"/>
            <w:tcBorders>
              <w:right w:val="nil"/>
            </w:tcBorders>
          </w:tcPr>
          <w:p w:rsidR="0062043E" w:rsidRDefault="00F44A9F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4140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2443" w:type="dxa"/>
            <w:tcBorders>
              <w:left w:val="nil"/>
            </w:tcBorders>
          </w:tcPr>
          <w:p w:rsidR="0062043E" w:rsidRDefault="00F44A9F">
            <w:pPr>
              <w:pStyle w:val="TableParagraph"/>
              <w:spacing w:before="29"/>
              <w:ind w:left="575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2043E">
        <w:trPr>
          <w:trHeight w:hRule="exact" w:val="326"/>
        </w:trPr>
        <w:tc>
          <w:tcPr>
            <w:tcW w:w="2174" w:type="dxa"/>
            <w:tcBorders>
              <w:right w:val="nil"/>
            </w:tcBorders>
          </w:tcPr>
          <w:p w:rsidR="0062043E" w:rsidRDefault="00F44A9F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4140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2443" w:type="dxa"/>
            <w:tcBorders>
              <w:left w:val="nil"/>
            </w:tcBorders>
          </w:tcPr>
          <w:p w:rsidR="0062043E" w:rsidRDefault="00F44A9F">
            <w:pPr>
              <w:pStyle w:val="TableParagraph"/>
              <w:spacing w:before="26"/>
              <w:ind w:left="575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2043E">
        <w:trPr>
          <w:trHeight w:hRule="exact" w:val="329"/>
        </w:trPr>
        <w:tc>
          <w:tcPr>
            <w:tcW w:w="2174" w:type="dxa"/>
            <w:tcBorders>
              <w:right w:val="nil"/>
            </w:tcBorders>
          </w:tcPr>
          <w:p w:rsidR="0062043E" w:rsidRDefault="00F44A9F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4140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2443" w:type="dxa"/>
            <w:tcBorders>
              <w:left w:val="nil"/>
            </w:tcBorders>
          </w:tcPr>
          <w:p w:rsidR="0062043E" w:rsidRDefault="00F44A9F">
            <w:pPr>
              <w:pStyle w:val="TableParagraph"/>
              <w:spacing w:before="29"/>
              <w:ind w:left="575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2043E">
        <w:trPr>
          <w:trHeight w:hRule="exact" w:val="329"/>
        </w:trPr>
        <w:tc>
          <w:tcPr>
            <w:tcW w:w="2174" w:type="dxa"/>
            <w:tcBorders>
              <w:right w:val="nil"/>
            </w:tcBorders>
          </w:tcPr>
          <w:p w:rsidR="0062043E" w:rsidRDefault="00F44A9F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4140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2443" w:type="dxa"/>
            <w:tcBorders>
              <w:left w:val="nil"/>
            </w:tcBorders>
          </w:tcPr>
          <w:p w:rsidR="0062043E" w:rsidRDefault="00F44A9F">
            <w:pPr>
              <w:pStyle w:val="TableParagraph"/>
              <w:spacing w:before="29"/>
              <w:ind w:left="575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2043E">
        <w:trPr>
          <w:trHeight w:hRule="exact" w:val="326"/>
        </w:trPr>
        <w:tc>
          <w:tcPr>
            <w:tcW w:w="2174" w:type="dxa"/>
            <w:tcBorders>
              <w:right w:val="nil"/>
            </w:tcBorders>
          </w:tcPr>
          <w:p w:rsidR="0062043E" w:rsidRDefault="00F44A9F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4140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2443" w:type="dxa"/>
            <w:tcBorders>
              <w:left w:val="nil"/>
            </w:tcBorders>
          </w:tcPr>
          <w:p w:rsidR="0062043E" w:rsidRDefault="00F44A9F">
            <w:pPr>
              <w:pStyle w:val="TableParagraph"/>
              <w:spacing w:before="26"/>
              <w:ind w:left="575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2043E">
        <w:trPr>
          <w:trHeight w:hRule="exact" w:val="329"/>
        </w:trPr>
        <w:tc>
          <w:tcPr>
            <w:tcW w:w="2174" w:type="dxa"/>
            <w:tcBorders>
              <w:right w:val="nil"/>
            </w:tcBorders>
          </w:tcPr>
          <w:p w:rsidR="0062043E" w:rsidRDefault="00F44A9F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4140" w:type="dxa"/>
            <w:tcBorders>
              <w:left w:val="nil"/>
              <w:right w:val="nil"/>
            </w:tcBorders>
          </w:tcPr>
          <w:p w:rsidR="0062043E" w:rsidRDefault="0062043E"/>
        </w:tc>
        <w:tc>
          <w:tcPr>
            <w:tcW w:w="2443" w:type="dxa"/>
            <w:tcBorders>
              <w:left w:val="nil"/>
            </w:tcBorders>
          </w:tcPr>
          <w:p w:rsidR="0062043E" w:rsidRDefault="00F44A9F">
            <w:pPr>
              <w:pStyle w:val="TableParagraph"/>
              <w:spacing w:before="29"/>
              <w:ind w:left="575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62043E" w:rsidRDefault="0062043E">
      <w:pPr>
        <w:sectPr w:rsidR="0062043E">
          <w:headerReference w:type="default" r:id="rId9"/>
          <w:footerReference w:type="default" r:id="rId10"/>
          <w:type w:val="continuous"/>
          <w:pgSz w:w="12240" w:h="15840"/>
          <w:pgMar w:top="580" w:right="400" w:bottom="820" w:left="340" w:header="367" w:footer="626" w:gutter="0"/>
          <w:pgNumType w:start="1"/>
          <w:cols w:space="720"/>
        </w:sectPr>
      </w:pPr>
    </w:p>
    <w:p w:rsidR="0062043E" w:rsidRDefault="0062043E">
      <w:pPr>
        <w:pStyle w:val="BodyText"/>
        <w:rPr>
          <w:rFonts w:ascii="Times New Roman"/>
        </w:rPr>
      </w:pPr>
    </w:p>
    <w:p w:rsidR="0062043E" w:rsidRDefault="0062043E">
      <w:pPr>
        <w:pStyle w:val="BodyText"/>
        <w:rPr>
          <w:rFonts w:ascii="Times New Roman"/>
        </w:rPr>
      </w:pPr>
    </w:p>
    <w:p w:rsidR="0062043E" w:rsidRDefault="0062043E">
      <w:pPr>
        <w:pStyle w:val="BodyText"/>
        <w:spacing w:before="1"/>
        <w:rPr>
          <w:rFonts w:ascii="Times New Roman"/>
          <w:sz w:val="23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2858"/>
        <w:gridCol w:w="3420"/>
        <w:gridCol w:w="2093"/>
      </w:tblGrid>
      <w:tr w:rsidR="0062043E">
        <w:trPr>
          <w:trHeight w:hRule="exact" w:val="977"/>
        </w:trPr>
        <w:tc>
          <w:tcPr>
            <w:tcW w:w="11227" w:type="dxa"/>
            <w:gridSpan w:val="4"/>
            <w:shd w:val="clear" w:color="auto" w:fill="FFFFCC"/>
          </w:tcPr>
          <w:p w:rsidR="0062043E" w:rsidRDefault="00F44A9F">
            <w:pPr>
              <w:pStyle w:val="TableParagraph"/>
              <w:spacing w:line="272" w:lineRule="exact"/>
              <w:ind w:left="5301" w:right="5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BIDS</w:t>
            </w:r>
          </w:p>
          <w:p w:rsidR="0062043E" w:rsidRDefault="00F44A9F">
            <w:pPr>
              <w:pStyle w:val="TableParagraph"/>
              <w:spacing w:before="1"/>
              <w:ind w:right="54"/>
              <w:rPr>
                <w:sz w:val="20"/>
              </w:rPr>
            </w:pPr>
            <w:r>
              <w:rPr>
                <w:sz w:val="20"/>
              </w:rPr>
              <w:t>Three (3) bids shall be submitted for individual equipment to be purchased or rented, in excess of $3,000.00. Include a description of the equipment to be purchased or rented provided by the supplier or manufacture for new equipment purchased or rented. Th</w:t>
            </w:r>
            <w:r>
              <w:rPr>
                <w:sz w:val="20"/>
              </w:rPr>
              <w:t>e following shall be completed for each individual piece of equipment.</w:t>
            </w:r>
          </w:p>
        </w:tc>
      </w:tr>
      <w:tr w:rsidR="0062043E">
        <w:trPr>
          <w:trHeight w:hRule="exact" w:val="326"/>
        </w:trPr>
        <w:tc>
          <w:tcPr>
            <w:tcW w:w="11227" w:type="dxa"/>
            <w:gridSpan w:val="4"/>
          </w:tcPr>
          <w:p w:rsidR="0062043E" w:rsidRDefault="00F44A9F">
            <w:pPr>
              <w:pStyle w:val="TableParagraph"/>
              <w:spacing w:before="29"/>
            </w:pPr>
            <w:r>
              <w:t>BID #1</w:t>
            </w:r>
          </w:p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Name of Manufacturer/Supplier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Bid Amount:</w:t>
            </w:r>
          </w:p>
        </w:tc>
        <w:tc>
          <w:tcPr>
            <w:tcW w:w="2093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Name of Contact Person: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Shipping, Install, Training &amp; Start-up:</w:t>
            </w:r>
          </w:p>
        </w:tc>
        <w:tc>
          <w:tcPr>
            <w:tcW w:w="2093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62043E">
        <w:trPr>
          <w:trHeight w:hRule="exact" w:val="422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F44A9F">
            <w:pPr>
              <w:pStyle w:val="TableParagraph"/>
              <w:ind w:right="1349"/>
              <w:rPr>
                <w:sz w:val="18"/>
              </w:rPr>
            </w:pPr>
            <w:r>
              <w:rPr>
                <w:sz w:val="18"/>
              </w:rPr>
              <w:t>Total Estimated Cost for Reimbursement:</w:t>
            </w:r>
          </w:p>
        </w:tc>
        <w:tc>
          <w:tcPr>
            <w:tcW w:w="2093" w:type="dxa"/>
          </w:tcPr>
          <w:p w:rsidR="0062043E" w:rsidRDefault="00F44A9F">
            <w:pPr>
              <w:pStyle w:val="TableParagraph"/>
              <w:spacing w:before="102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City/State/Zip Code: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62043E"/>
        </w:tc>
        <w:tc>
          <w:tcPr>
            <w:tcW w:w="2093" w:type="dxa"/>
          </w:tcPr>
          <w:p w:rsidR="0062043E" w:rsidRDefault="0062043E"/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Telephone #: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62043E"/>
        </w:tc>
        <w:tc>
          <w:tcPr>
            <w:tcW w:w="2093" w:type="dxa"/>
          </w:tcPr>
          <w:p w:rsidR="0062043E" w:rsidRDefault="0062043E"/>
        </w:tc>
      </w:tr>
      <w:tr w:rsidR="0062043E">
        <w:trPr>
          <w:trHeight w:hRule="exact" w:val="326"/>
        </w:trPr>
        <w:tc>
          <w:tcPr>
            <w:tcW w:w="11227" w:type="dxa"/>
            <w:gridSpan w:val="4"/>
          </w:tcPr>
          <w:p w:rsidR="0062043E" w:rsidRDefault="00F44A9F">
            <w:pPr>
              <w:pStyle w:val="TableParagraph"/>
              <w:spacing w:before="29"/>
            </w:pPr>
            <w:r>
              <w:t>BID #2</w:t>
            </w:r>
          </w:p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Name of Manufacturer/Supplier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Bid Amount:</w:t>
            </w:r>
          </w:p>
        </w:tc>
        <w:tc>
          <w:tcPr>
            <w:tcW w:w="2093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Name of Contact Person: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Shipping, Install, Training &amp; Start-up:</w:t>
            </w:r>
          </w:p>
        </w:tc>
        <w:tc>
          <w:tcPr>
            <w:tcW w:w="2093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62043E">
        <w:trPr>
          <w:trHeight w:hRule="exact" w:val="422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F44A9F">
            <w:pPr>
              <w:pStyle w:val="TableParagraph"/>
              <w:ind w:right="1349"/>
              <w:rPr>
                <w:sz w:val="18"/>
              </w:rPr>
            </w:pPr>
            <w:r>
              <w:rPr>
                <w:sz w:val="18"/>
              </w:rPr>
              <w:t>Total Estimated Cost for Reimbursement:</w:t>
            </w:r>
          </w:p>
        </w:tc>
        <w:tc>
          <w:tcPr>
            <w:tcW w:w="2093" w:type="dxa"/>
          </w:tcPr>
          <w:p w:rsidR="0062043E" w:rsidRDefault="00F44A9F">
            <w:pPr>
              <w:pStyle w:val="TableParagraph"/>
              <w:spacing w:before="102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City/State/Zip Code: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62043E"/>
        </w:tc>
        <w:tc>
          <w:tcPr>
            <w:tcW w:w="2093" w:type="dxa"/>
          </w:tcPr>
          <w:p w:rsidR="0062043E" w:rsidRDefault="0062043E"/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Telephone #: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62043E"/>
        </w:tc>
        <w:tc>
          <w:tcPr>
            <w:tcW w:w="2093" w:type="dxa"/>
          </w:tcPr>
          <w:p w:rsidR="0062043E" w:rsidRDefault="0062043E"/>
        </w:tc>
      </w:tr>
      <w:tr w:rsidR="0062043E">
        <w:trPr>
          <w:trHeight w:hRule="exact" w:val="326"/>
        </w:trPr>
        <w:tc>
          <w:tcPr>
            <w:tcW w:w="11227" w:type="dxa"/>
            <w:gridSpan w:val="4"/>
          </w:tcPr>
          <w:p w:rsidR="0062043E" w:rsidRDefault="00F44A9F">
            <w:pPr>
              <w:pStyle w:val="TableParagraph"/>
              <w:spacing w:before="29"/>
            </w:pPr>
            <w:r>
              <w:t>BID #3</w:t>
            </w:r>
          </w:p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Name of Manufacturer/Supplier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Bid Amount:</w:t>
            </w:r>
          </w:p>
        </w:tc>
        <w:tc>
          <w:tcPr>
            <w:tcW w:w="2093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Name of Contact Person: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Shipping, Install, Training &amp; Start-up:</w:t>
            </w:r>
          </w:p>
        </w:tc>
        <w:tc>
          <w:tcPr>
            <w:tcW w:w="2093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62043E">
        <w:trPr>
          <w:trHeight w:hRule="exact" w:val="422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F44A9F">
            <w:pPr>
              <w:pStyle w:val="TableParagraph"/>
              <w:ind w:right="1349"/>
              <w:rPr>
                <w:sz w:val="18"/>
              </w:rPr>
            </w:pPr>
            <w:r>
              <w:rPr>
                <w:sz w:val="18"/>
              </w:rPr>
              <w:t>Total Estimated Cost for Reimbursement:</w:t>
            </w:r>
          </w:p>
        </w:tc>
        <w:tc>
          <w:tcPr>
            <w:tcW w:w="2093" w:type="dxa"/>
          </w:tcPr>
          <w:p w:rsidR="0062043E" w:rsidRDefault="00F44A9F">
            <w:pPr>
              <w:pStyle w:val="TableParagraph"/>
              <w:spacing w:before="102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City/State/Zip Code: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62043E"/>
        </w:tc>
        <w:tc>
          <w:tcPr>
            <w:tcW w:w="2093" w:type="dxa"/>
          </w:tcPr>
          <w:p w:rsidR="0062043E" w:rsidRDefault="0062043E"/>
        </w:tc>
      </w:tr>
      <w:tr w:rsidR="0062043E">
        <w:trPr>
          <w:trHeight w:hRule="exact" w:val="329"/>
        </w:trPr>
        <w:tc>
          <w:tcPr>
            <w:tcW w:w="2856" w:type="dxa"/>
          </w:tcPr>
          <w:p w:rsidR="0062043E" w:rsidRDefault="00F44A9F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Telephone #:</w:t>
            </w:r>
          </w:p>
        </w:tc>
        <w:tc>
          <w:tcPr>
            <w:tcW w:w="2858" w:type="dxa"/>
          </w:tcPr>
          <w:p w:rsidR="0062043E" w:rsidRDefault="0062043E"/>
        </w:tc>
        <w:tc>
          <w:tcPr>
            <w:tcW w:w="3420" w:type="dxa"/>
          </w:tcPr>
          <w:p w:rsidR="0062043E" w:rsidRDefault="0062043E"/>
        </w:tc>
        <w:tc>
          <w:tcPr>
            <w:tcW w:w="2093" w:type="dxa"/>
          </w:tcPr>
          <w:p w:rsidR="0062043E" w:rsidRDefault="0062043E"/>
        </w:tc>
      </w:tr>
      <w:tr w:rsidR="0062043E">
        <w:trPr>
          <w:trHeight w:hRule="exact" w:val="698"/>
        </w:trPr>
        <w:tc>
          <w:tcPr>
            <w:tcW w:w="11227" w:type="dxa"/>
            <w:gridSpan w:val="4"/>
            <w:shd w:val="clear" w:color="auto" w:fill="FFFFCC"/>
          </w:tcPr>
          <w:p w:rsidR="0062043E" w:rsidRDefault="00F44A9F" w:rsidP="00F44A9F">
            <w:pPr>
              <w:pStyle w:val="TableParagraph"/>
              <w:ind w:left="964" w:right="113" w:hanging="84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Bids shall be obtained only from persons qualified and able to perform the work being bid.  Bids shall not be</w:t>
            </w:r>
            <w:r>
              <w:rPr>
                <w:sz w:val="20"/>
              </w:rPr>
              <w:t xml:space="preserve"> obtained from persons with whom the applicant has a financial interest.  The lowest viable bid shall be the basis</w:t>
            </w:r>
            <w:r>
              <w:rPr>
                <w:sz w:val="20"/>
              </w:rPr>
              <w:t xml:space="preserve"> for final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reimbursement.</w:t>
            </w:r>
          </w:p>
        </w:tc>
      </w:tr>
    </w:tbl>
    <w:p w:rsidR="00000000" w:rsidRDefault="00F44A9F">
      <w:bookmarkStart w:id="0" w:name="_GoBack"/>
      <w:bookmarkEnd w:id="0"/>
    </w:p>
    <w:sectPr w:rsidR="00000000">
      <w:pgSz w:w="12240" w:h="15840"/>
      <w:pgMar w:top="580" w:right="380" w:bottom="820" w:left="340" w:header="367" w:footer="6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4A9F">
      <w:r>
        <w:separator/>
      </w:r>
    </w:p>
  </w:endnote>
  <w:endnote w:type="continuationSeparator" w:id="0">
    <w:p w:rsidR="00000000" w:rsidRDefault="00F4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3E" w:rsidRDefault="00D279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9521190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43E" w:rsidRDefault="00F44A9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9.7pt;width:9.6pt;height:13.0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O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" filled="f" stroked="f">
              <v:textbox inset="0,0,0,0">
                <w:txbxContent>
                  <w:p w:rsidR="0062043E" w:rsidRDefault="00F44A9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4A9F">
      <w:r>
        <w:separator/>
      </w:r>
    </w:p>
  </w:footnote>
  <w:footnote w:type="continuationSeparator" w:id="0">
    <w:p w:rsidR="00000000" w:rsidRDefault="00F4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3E" w:rsidRDefault="00D279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220345</wp:posOffset>
              </wp:positionV>
              <wp:extent cx="1230630" cy="167005"/>
              <wp:effectExtent l="0" t="1270" r="190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43E" w:rsidRDefault="00F44A9F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DEP6090 (July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45pt;margin-top:17.35pt;width:96.9pt;height:13.1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MBrA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" filled="f" stroked="f">
              <v:textbox inset="0,0,0,0">
                <w:txbxContent>
                  <w:p w:rsidR="0062043E" w:rsidRDefault="00F44A9F">
                    <w:pPr>
                      <w:pStyle w:val="BodyText"/>
                      <w:spacing w:before="12"/>
                      <w:ind w:left="20"/>
                    </w:pPr>
                    <w:r>
                      <w:t>DEP6090 (July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220345</wp:posOffset>
              </wp:positionV>
              <wp:extent cx="956310" cy="167005"/>
              <wp:effectExtent l="3175" t="1270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43E" w:rsidRDefault="00F44A9F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401 KAR 42:250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05.75pt;margin-top:17.35pt;width:75.3pt;height:13.1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QurQIAAK8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" filled="f" stroked="f">
              <v:textbox inset="0,0,0,0">
                <w:txbxContent>
                  <w:p w:rsidR="0062043E" w:rsidRDefault="00F44A9F">
                    <w:pPr>
                      <w:pStyle w:val="BodyText"/>
                      <w:spacing w:before="12"/>
                      <w:ind w:left="20"/>
                    </w:pPr>
                    <w:r>
                      <w:t>401 KAR 42:250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7799F"/>
    <w:multiLevelType w:val="hybridMultilevel"/>
    <w:tmpl w:val="15387AA2"/>
    <w:lvl w:ilvl="0" w:tplc="10A29C5E">
      <w:start w:val="1"/>
      <w:numFmt w:val="lowerLetter"/>
      <w:lvlText w:val="%1."/>
      <w:lvlJc w:val="left"/>
      <w:pPr>
        <w:ind w:left="542" w:hanging="41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27413A6">
      <w:numFmt w:val="bullet"/>
      <w:lvlText w:val="•"/>
      <w:lvlJc w:val="left"/>
      <w:pPr>
        <w:ind w:left="1603" w:hanging="411"/>
      </w:pPr>
      <w:rPr>
        <w:rFonts w:hint="default"/>
      </w:rPr>
    </w:lvl>
    <w:lvl w:ilvl="2" w:tplc="0FEE7FAA">
      <w:numFmt w:val="bullet"/>
      <w:lvlText w:val="•"/>
      <w:lvlJc w:val="left"/>
      <w:pPr>
        <w:ind w:left="2667" w:hanging="411"/>
      </w:pPr>
      <w:rPr>
        <w:rFonts w:hint="default"/>
      </w:rPr>
    </w:lvl>
    <w:lvl w:ilvl="3" w:tplc="2BEA022E">
      <w:numFmt w:val="bullet"/>
      <w:lvlText w:val="•"/>
      <w:lvlJc w:val="left"/>
      <w:pPr>
        <w:ind w:left="3731" w:hanging="411"/>
      </w:pPr>
      <w:rPr>
        <w:rFonts w:hint="default"/>
      </w:rPr>
    </w:lvl>
    <w:lvl w:ilvl="4" w:tplc="2070AB18">
      <w:numFmt w:val="bullet"/>
      <w:lvlText w:val="•"/>
      <w:lvlJc w:val="left"/>
      <w:pPr>
        <w:ind w:left="4795" w:hanging="411"/>
      </w:pPr>
      <w:rPr>
        <w:rFonts w:hint="default"/>
      </w:rPr>
    </w:lvl>
    <w:lvl w:ilvl="5" w:tplc="4064B438">
      <w:numFmt w:val="bullet"/>
      <w:lvlText w:val="•"/>
      <w:lvlJc w:val="left"/>
      <w:pPr>
        <w:ind w:left="5859" w:hanging="411"/>
      </w:pPr>
      <w:rPr>
        <w:rFonts w:hint="default"/>
      </w:rPr>
    </w:lvl>
    <w:lvl w:ilvl="6" w:tplc="737CF1EA">
      <w:numFmt w:val="bullet"/>
      <w:lvlText w:val="•"/>
      <w:lvlJc w:val="left"/>
      <w:pPr>
        <w:ind w:left="6923" w:hanging="411"/>
      </w:pPr>
      <w:rPr>
        <w:rFonts w:hint="default"/>
      </w:rPr>
    </w:lvl>
    <w:lvl w:ilvl="7" w:tplc="39944EEC">
      <w:numFmt w:val="bullet"/>
      <w:lvlText w:val="•"/>
      <w:lvlJc w:val="left"/>
      <w:pPr>
        <w:ind w:left="7987" w:hanging="411"/>
      </w:pPr>
      <w:rPr>
        <w:rFonts w:hint="default"/>
      </w:rPr>
    </w:lvl>
    <w:lvl w:ilvl="8" w:tplc="30689152">
      <w:numFmt w:val="bullet"/>
      <w:lvlText w:val="•"/>
      <w:lvlJc w:val="left"/>
      <w:pPr>
        <w:ind w:left="9051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3E"/>
    <w:rsid w:val="0062043E"/>
    <w:rsid w:val="00D279D0"/>
    <w:rsid w:val="00F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489FF6D-721E-4051-9F44-ABC4995B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te.ky.gov/us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1331E-4D3E-47F3-97EB-BCA72D162493}"/>
</file>

<file path=customXml/itemProps2.xml><?xml version="1.0" encoding="utf-8"?>
<ds:datastoreItem xmlns:ds="http://schemas.openxmlformats.org/officeDocument/2006/customXml" ds:itemID="{84E3A5BB-43C7-46A7-A6C0-68C76B72299E}"/>
</file>

<file path=customXml/itemProps3.xml><?xml version="1.0" encoding="utf-8"?>
<ds:datastoreItem xmlns:ds="http://schemas.openxmlformats.org/officeDocument/2006/customXml" ds:itemID="{21965CAC-48D3-47D9-A5AF-56BAFEF20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Estimate Form</dc:title>
  <dc:creator>Begin, Avril  (EEC)</dc:creator>
  <cp:lastModifiedBy>Begin, Avril  (EEC)</cp:lastModifiedBy>
  <cp:revision>3</cp:revision>
  <dcterms:created xsi:type="dcterms:W3CDTF">2017-03-06T15:40:00Z</dcterms:created>
  <dcterms:modified xsi:type="dcterms:W3CDTF">2017-03-06T15:40:00Z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2017-03-06T00:00:00Z</vt:filetime>
  </property>
  <property fmtid="{D5CDD505-2E9C-101B-9397-08002B2CF9AE}" pid="5" name="ContentTypeId">
    <vt:lpwstr>0x010100E4A4EC2EA15BD8439DC8EA3E48714826</vt:lpwstr>
  </property>
</Properties>
</file>